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3783" w:rsidRPr="00673783" w:rsidRDefault="00673783" w:rsidP="00673783">
      <w:pPr>
        <w:pStyle w:val="a6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673783">
        <w:rPr>
          <w:b/>
          <w:color w:val="000000"/>
          <w:sz w:val="28"/>
          <w:szCs w:val="28"/>
        </w:rPr>
        <w:t>Пояснительная записка</w:t>
      </w:r>
    </w:p>
    <w:p w:rsidR="00673783" w:rsidRPr="00736792" w:rsidRDefault="004A7BB4" w:rsidP="00673783">
      <w:pPr>
        <w:pStyle w:val="a6"/>
        <w:spacing w:before="0" w:beforeAutospacing="0" w:after="0" w:afterAutospacing="0"/>
        <w:jc w:val="both"/>
        <w:rPr>
          <w:color w:val="000000"/>
        </w:rPr>
      </w:pPr>
      <w:r w:rsidRPr="005F73B6">
        <w:rPr>
          <w:color w:val="000000"/>
        </w:rPr>
        <w:t xml:space="preserve">      </w:t>
      </w:r>
      <w:r w:rsidR="00673783" w:rsidRPr="008C3B60">
        <w:rPr>
          <w:color w:val="000000"/>
        </w:rPr>
        <w:t>Рабочая пр</w:t>
      </w:r>
      <w:r w:rsidR="00673783">
        <w:rPr>
          <w:color w:val="000000"/>
        </w:rPr>
        <w:t>ограмма по немецкому языку для 3</w:t>
      </w:r>
      <w:r w:rsidR="00673783" w:rsidRPr="008C3B60">
        <w:rPr>
          <w:color w:val="000000"/>
        </w:rPr>
        <w:t xml:space="preserve"> класса составлена </w:t>
      </w:r>
      <w:r w:rsidR="00673783">
        <w:rPr>
          <w:color w:val="000000"/>
        </w:rPr>
        <w:t xml:space="preserve">в соответствии с требованиями  Федерального </w:t>
      </w:r>
      <w:r w:rsidR="00673783" w:rsidRPr="008C3B60">
        <w:rPr>
          <w:color w:val="000000"/>
        </w:rPr>
        <w:t xml:space="preserve"> государственного</w:t>
      </w:r>
      <w:r w:rsidR="00673783">
        <w:rPr>
          <w:color w:val="000000"/>
        </w:rPr>
        <w:t xml:space="preserve"> образовательного </w:t>
      </w:r>
      <w:r w:rsidR="00673783" w:rsidRPr="008C3B60">
        <w:rPr>
          <w:color w:val="000000"/>
        </w:rPr>
        <w:t xml:space="preserve"> стандарта начального</w:t>
      </w:r>
    </w:p>
    <w:p w:rsidR="00673783" w:rsidRDefault="00673783" w:rsidP="00673783">
      <w:pPr>
        <w:pStyle w:val="a6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общего образования.</w:t>
      </w:r>
    </w:p>
    <w:p w:rsidR="00673783" w:rsidRPr="008C3B60" w:rsidRDefault="00673783" w:rsidP="00673783">
      <w:pPr>
        <w:pStyle w:val="a6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>
        <w:rPr>
          <w:color w:val="000000"/>
        </w:rPr>
        <w:t xml:space="preserve">        </w:t>
      </w:r>
      <w:r w:rsidR="00CE41CC">
        <w:rPr>
          <w:color w:val="000000"/>
        </w:rPr>
        <w:t xml:space="preserve"> </w:t>
      </w:r>
      <w:r w:rsidRPr="008C3B60">
        <w:rPr>
          <w:color w:val="000000"/>
        </w:rPr>
        <w:t>Данная программа</w:t>
      </w:r>
      <w:r>
        <w:rPr>
          <w:color w:val="000000"/>
        </w:rPr>
        <w:t xml:space="preserve"> составлена на основе авторской программы </w:t>
      </w:r>
      <w:proofErr w:type="spellStart"/>
      <w:r>
        <w:rPr>
          <w:color w:val="000000"/>
        </w:rPr>
        <w:t>И.Л.Бим</w:t>
      </w:r>
      <w:proofErr w:type="spellEnd"/>
      <w:r>
        <w:rPr>
          <w:color w:val="000000"/>
        </w:rPr>
        <w:t>, Л.И.Рыжовой «Немецкий язык. 2-4 классы». «Просвещение, 2014 г.».</w:t>
      </w:r>
      <w:proofErr w:type="gramStart"/>
      <w:r>
        <w:rPr>
          <w:color w:val="000000"/>
        </w:rPr>
        <w:t xml:space="preserve">   </w:t>
      </w:r>
      <w:r w:rsidRPr="008C3B60">
        <w:rPr>
          <w:color w:val="000000"/>
        </w:rPr>
        <w:t>.</w:t>
      </w:r>
      <w:proofErr w:type="gramEnd"/>
    </w:p>
    <w:p w:rsidR="001A2BC3" w:rsidRPr="005F73B6" w:rsidRDefault="00673783" w:rsidP="004A7BB4">
      <w:pPr>
        <w:pStyle w:val="a6"/>
        <w:spacing w:before="0" w:beforeAutospacing="0" w:after="0" w:afterAutospacing="0"/>
        <w:jc w:val="both"/>
        <w:rPr>
          <w:color w:val="000000"/>
        </w:rPr>
      </w:pPr>
      <w:r>
        <w:rPr>
          <w:rStyle w:val="c2"/>
          <w:color w:val="000000"/>
          <w:shd w:val="clear" w:color="auto" w:fill="FFFFFF"/>
        </w:rPr>
        <w:t xml:space="preserve">      </w:t>
      </w:r>
      <w:r w:rsidR="00CE41CC">
        <w:rPr>
          <w:rStyle w:val="c2"/>
          <w:color w:val="000000"/>
          <w:shd w:val="clear" w:color="auto" w:fill="FFFFFF"/>
        </w:rPr>
        <w:t xml:space="preserve"> </w:t>
      </w:r>
      <w:r>
        <w:rPr>
          <w:rStyle w:val="c2"/>
          <w:color w:val="000000"/>
          <w:shd w:val="clear" w:color="auto" w:fill="FFFFFF"/>
        </w:rPr>
        <w:t xml:space="preserve"> </w:t>
      </w:r>
      <w:r w:rsidR="001A2BC3" w:rsidRPr="005F73B6">
        <w:rPr>
          <w:color w:val="000000"/>
          <w:shd w:val="clear" w:color="auto" w:fill="FFFFFF"/>
        </w:rPr>
        <w:t>Материалы учебников  даны  в соответствии с психологическими   и  возрастными особенностями учащихся. В соответствии с требованиями к результатам освоения основной образовательной программы начального общего образования Федерального государственного образовательного стандарта учебники 2–4 классов направлены на достижение обучающимися личностных, метапредметных и предметных результатов по немецкому языку.</w:t>
      </w:r>
    </w:p>
    <w:p w:rsidR="000F042C" w:rsidRPr="005F73B6" w:rsidRDefault="000F042C" w:rsidP="000F042C">
      <w:pPr>
        <w:pStyle w:val="a4"/>
        <w:keepNext/>
        <w:spacing w:line="216" w:lineRule="auto"/>
      </w:pPr>
      <w:r w:rsidRPr="005F73B6">
        <w:rPr>
          <w:i/>
        </w:rPr>
        <w:t xml:space="preserve">    </w:t>
      </w:r>
      <w:r w:rsidR="00CE41CC">
        <w:rPr>
          <w:i/>
        </w:rPr>
        <w:t xml:space="preserve"> </w:t>
      </w:r>
      <w:r w:rsidRPr="005F73B6">
        <w:rPr>
          <w:i/>
        </w:rPr>
        <w:t>Календарно – тематическое  планирование</w:t>
      </w:r>
      <w:r w:rsidRPr="005F73B6">
        <w:t xml:space="preserve"> материала  </w:t>
      </w:r>
      <w:r w:rsidRPr="005F73B6">
        <w:rPr>
          <w:u w:val="single"/>
        </w:rPr>
        <w:t>разработано</w:t>
      </w:r>
      <w:r w:rsidRPr="005F73B6">
        <w:t xml:space="preserve">  с  учётом особенностей обучающихся 3 класса. Обязательно учитывались реальный уровень знаний  по предмету, а также  степень  общего и  интеллектуального развития детей. При  планировании уроков </w:t>
      </w:r>
      <w:r w:rsidRPr="005F73B6">
        <w:rPr>
          <w:b/>
        </w:rPr>
        <w:t>за основу</w:t>
      </w:r>
      <w:r w:rsidRPr="005F73B6">
        <w:t xml:space="preserve"> взято планирование  учебного материала (авторская программа) И.Л.</w:t>
      </w:r>
      <w:r w:rsidR="005F73B6">
        <w:t xml:space="preserve"> </w:t>
      </w:r>
      <w:proofErr w:type="spellStart"/>
      <w:r w:rsidRPr="005F73B6">
        <w:t>Бим</w:t>
      </w:r>
      <w:proofErr w:type="spellEnd"/>
      <w:r w:rsidRPr="005F73B6">
        <w:t xml:space="preserve">, Л.И.Рыжовой, Л.М. Фомичевой.  Исходя из особенностей группы  обучающихся  материал  одного урока  учебника может </w:t>
      </w:r>
      <w:r w:rsidR="005F73B6" w:rsidRPr="005F73B6">
        <w:t>делиться</w:t>
      </w:r>
      <w:r w:rsidRPr="005F73B6">
        <w:t xml:space="preserve"> на 2 урока для более тщательного закрепления и  </w:t>
      </w:r>
      <w:proofErr w:type="gramStart"/>
      <w:r w:rsidR="005F73B6">
        <w:t>тренировки</w:t>
      </w:r>
      <w:proofErr w:type="gramEnd"/>
      <w:r w:rsidR="005F73B6">
        <w:t xml:space="preserve"> </w:t>
      </w:r>
      <w:r w:rsidRPr="005F73B6">
        <w:t xml:space="preserve"> обучающихся  в  употреблении языкового материала, а также для того, чтобы пошагово работать над развитием речевых умений  во всех видах речевой деятельности. Это делается за счёт уроков повторения, планируемых авторами УМК к  каждой  теме учебника.</w:t>
      </w:r>
    </w:p>
    <w:p w:rsidR="004A7BB4" w:rsidRPr="00B1467D" w:rsidRDefault="004A7BB4" w:rsidP="00CE41CC">
      <w:pPr>
        <w:spacing w:after="0"/>
        <w:ind w:left="57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B1467D">
        <w:rPr>
          <w:rFonts w:ascii="Times New Roman" w:hAnsi="Times New Roman" w:cs="Times New Roman"/>
          <w:i/>
          <w:sz w:val="24"/>
          <w:szCs w:val="24"/>
        </w:rPr>
        <w:t>Статус документа</w:t>
      </w:r>
    </w:p>
    <w:p w:rsidR="004A7BB4" w:rsidRPr="00B1467D" w:rsidRDefault="00CE41CC" w:rsidP="00CE41CC">
      <w:pPr>
        <w:spacing w:after="0"/>
        <w:ind w:lef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4A7BB4">
        <w:rPr>
          <w:rFonts w:ascii="Times New Roman" w:hAnsi="Times New Roman" w:cs="Times New Roman"/>
          <w:sz w:val="24"/>
          <w:szCs w:val="24"/>
        </w:rPr>
        <w:t>Рабочая</w:t>
      </w:r>
      <w:r w:rsidR="004A7BB4" w:rsidRPr="00B1467D">
        <w:rPr>
          <w:rFonts w:ascii="Times New Roman" w:hAnsi="Times New Roman" w:cs="Times New Roman"/>
          <w:sz w:val="24"/>
          <w:szCs w:val="24"/>
        </w:rPr>
        <w:t xml:space="preserve"> программа по немецкому языку составлена на основании следующих нормативно-правовых документов:</w:t>
      </w:r>
    </w:p>
    <w:p w:rsidR="004A7BB4" w:rsidRPr="00A86C98" w:rsidRDefault="004A7BB4" w:rsidP="00CE41CC">
      <w:pPr>
        <w:pStyle w:val="a3"/>
        <w:numPr>
          <w:ilvl w:val="0"/>
          <w:numId w:val="1"/>
        </w:numPr>
        <w:spacing w:after="0"/>
        <w:ind w:left="57"/>
        <w:jc w:val="both"/>
        <w:rPr>
          <w:rFonts w:ascii="Times New Roman" w:hAnsi="Times New Roman" w:cs="Times New Roman"/>
          <w:sz w:val="24"/>
          <w:szCs w:val="24"/>
        </w:rPr>
      </w:pPr>
      <w:r w:rsidRPr="00A86C98">
        <w:rPr>
          <w:rFonts w:ascii="Times New Roman" w:hAnsi="Times New Roman" w:cs="Times New Roman"/>
          <w:sz w:val="24"/>
          <w:szCs w:val="24"/>
        </w:rPr>
        <w:t>Приказ Минобразования и науки РФ «Об утверждении федерального перечня учебников, рекомендованных к использованию в образовательном процессе»;</w:t>
      </w:r>
    </w:p>
    <w:p w:rsidR="004A7BB4" w:rsidRPr="00A86C98" w:rsidRDefault="000F042C" w:rsidP="00CE41CC">
      <w:pPr>
        <w:pStyle w:val="a3"/>
        <w:numPr>
          <w:ilvl w:val="0"/>
          <w:numId w:val="1"/>
        </w:numPr>
        <w:spacing w:after="0"/>
        <w:ind w:lef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Федеральный </w:t>
      </w:r>
      <w:r w:rsidR="004A7BB4" w:rsidRPr="00A86C98">
        <w:rPr>
          <w:rFonts w:ascii="Times New Roman" w:hAnsi="Times New Roman" w:cs="Times New Roman"/>
          <w:sz w:val="24"/>
          <w:szCs w:val="24"/>
        </w:rPr>
        <w:t>государственный образовательный стандарт н</w:t>
      </w:r>
      <w:r w:rsidR="005F73B6">
        <w:rPr>
          <w:rFonts w:ascii="Times New Roman" w:hAnsi="Times New Roman" w:cs="Times New Roman"/>
          <w:sz w:val="24"/>
          <w:szCs w:val="24"/>
        </w:rPr>
        <w:t>ачального образования по иностранно</w:t>
      </w:r>
      <w:r w:rsidR="004A7BB4" w:rsidRPr="00A86C98">
        <w:rPr>
          <w:rFonts w:ascii="Times New Roman" w:hAnsi="Times New Roman" w:cs="Times New Roman"/>
          <w:sz w:val="24"/>
          <w:szCs w:val="24"/>
        </w:rPr>
        <w:t>му языку</w:t>
      </w:r>
      <w:r w:rsidR="005F73B6">
        <w:rPr>
          <w:rFonts w:ascii="Times New Roman" w:hAnsi="Times New Roman" w:cs="Times New Roman"/>
          <w:sz w:val="24"/>
          <w:szCs w:val="24"/>
        </w:rPr>
        <w:t xml:space="preserve"> (немецкий язык)</w:t>
      </w:r>
      <w:r w:rsidR="004A7BB4" w:rsidRPr="00A86C98">
        <w:rPr>
          <w:rFonts w:ascii="Times New Roman" w:hAnsi="Times New Roman" w:cs="Times New Roman"/>
          <w:sz w:val="24"/>
          <w:szCs w:val="24"/>
        </w:rPr>
        <w:t>;</w:t>
      </w:r>
    </w:p>
    <w:p w:rsidR="004A7BB4" w:rsidRPr="00A86C98" w:rsidRDefault="005F73B6" w:rsidP="00CE41CC">
      <w:pPr>
        <w:pStyle w:val="a3"/>
        <w:numPr>
          <w:ilvl w:val="0"/>
          <w:numId w:val="1"/>
        </w:numPr>
        <w:spacing w:after="0"/>
        <w:ind w:lef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4A7BB4" w:rsidRPr="00A86C98">
        <w:rPr>
          <w:rFonts w:ascii="Times New Roman" w:hAnsi="Times New Roman" w:cs="Times New Roman"/>
          <w:sz w:val="24"/>
          <w:szCs w:val="24"/>
        </w:rPr>
        <w:t>вторской программы</w:t>
      </w:r>
      <w:r w:rsidR="004A7BB4" w:rsidRPr="00A86C9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A7BB4" w:rsidRPr="00A86C9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И.Л.Бим</w:t>
      </w:r>
      <w:proofErr w:type="spellEnd"/>
      <w:r w:rsidR="004A7BB4" w:rsidRPr="00A86C9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Л.И.Рыжова, Л.М.Фомичёва </w:t>
      </w:r>
      <w:r w:rsidR="004A7BB4" w:rsidRPr="00A86C98">
        <w:rPr>
          <w:rFonts w:ascii="Times New Roman" w:hAnsi="Times New Roman" w:cs="Times New Roman"/>
          <w:sz w:val="24"/>
          <w:szCs w:val="24"/>
        </w:rPr>
        <w:t>«Немецкий язык» для  2-4 классов общеобразовательных  учреждений.</w:t>
      </w:r>
    </w:p>
    <w:p w:rsidR="006F1656" w:rsidRDefault="004A7BB4" w:rsidP="00CE41CC">
      <w:pPr>
        <w:pStyle w:val="a3"/>
        <w:numPr>
          <w:ilvl w:val="0"/>
          <w:numId w:val="1"/>
        </w:numPr>
        <w:spacing w:after="0"/>
        <w:ind w:left="57"/>
        <w:jc w:val="both"/>
        <w:rPr>
          <w:rFonts w:ascii="Times New Roman" w:hAnsi="Times New Roman" w:cs="Times New Roman"/>
          <w:sz w:val="24"/>
          <w:szCs w:val="24"/>
        </w:rPr>
      </w:pPr>
      <w:r w:rsidRPr="00A86C98">
        <w:rPr>
          <w:rFonts w:ascii="Times New Roman" w:hAnsi="Times New Roman" w:cs="Times New Roman"/>
          <w:sz w:val="24"/>
          <w:szCs w:val="24"/>
        </w:rPr>
        <w:t>Учебный план</w:t>
      </w:r>
      <w:r w:rsidR="005F73B6">
        <w:rPr>
          <w:rFonts w:ascii="Times New Roman" w:hAnsi="Times New Roman" w:cs="Times New Roman"/>
          <w:sz w:val="24"/>
          <w:szCs w:val="24"/>
        </w:rPr>
        <w:t xml:space="preserve"> МКОУ </w:t>
      </w:r>
      <w:r w:rsidRPr="00A86C98">
        <w:rPr>
          <w:rFonts w:ascii="Times New Roman" w:hAnsi="Times New Roman" w:cs="Times New Roman"/>
          <w:sz w:val="24"/>
          <w:szCs w:val="24"/>
        </w:rPr>
        <w:t xml:space="preserve"> </w:t>
      </w:r>
      <w:r w:rsidR="000F042C">
        <w:rPr>
          <w:rFonts w:ascii="Times New Roman" w:hAnsi="Times New Roman" w:cs="Times New Roman"/>
          <w:sz w:val="24"/>
          <w:szCs w:val="24"/>
        </w:rPr>
        <w:t>Большетелекской ООШ</w:t>
      </w:r>
      <w:r w:rsidRPr="00A86C98">
        <w:rPr>
          <w:rFonts w:ascii="Times New Roman" w:hAnsi="Times New Roman" w:cs="Times New Roman"/>
          <w:sz w:val="24"/>
          <w:szCs w:val="24"/>
        </w:rPr>
        <w:t>.</w:t>
      </w:r>
    </w:p>
    <w:p w:rsidR="006F1656" w:rsidRDefault="000F042C" w:rsidP="00CE41C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F1656">
        <w:rPr>
          <w:rFonts w:ascii="Times New Roman" w:hAnsi="Times New Roman" w:cs="Times New Roman"/>
          <w:sz w:val="24"/>
          <w:szCs w:val="24"/>
        </w:rPr>
        <w:t xml:space="preserve">Изучение иностранного языка направлено на достижение следующих </w:t>
      </w:r>
      <w:r w:rsidRPr="006F1656">
        <w:rPr>
          <w:rFonts w:ascii="Times New Roman" w:hAnsi="Times New Roman" w:cs="Times New Roman"/>
          <w:b/>
          <w:sz w:val="24"/>
          <w:szCs w:val="24"/>
        </w:rPr>
        <w:t>целей:</w:t>
      </w:r>
      <w:r w:rsidR="006F1656" w:rsidRPr="006F1656">
        <w:rPr>
          <w:rFonts w:ascii="Times New Roman" w:hAnsi="Times New Roman"/>
          <w:sz w:val="24"/>
          <w:szCs w:val="24"/>
        </w:rPr>
        <w:t xml:space="preserve"> </w:t>
      </w:r>
    </w:p>
    <w:p w:rsidR="006F1656" w:rsidRPr="006F1656" w:rsidRDefault="006F1656" w:rsidP="00CE41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6F1656">
        <w:rPr>
          <w:rFonts w:ascii="Times New Roman" w:hAnsi="Times New Roman"/>
          <w:sz w:val="24"/>
          <w:szCs w:val="24"/>
        </w:rPr>
        <w:t xml:space="preserve">формирование  умения общаться на иностранном </w:t>
      </w:r>
      <w:proofErr w:type="gramStart"/>
      <w:r w:rsidRPr="006F1656">
        <w:rPr>
          <w:rFonts w:ascii="Times New Roman" w:hAnsi="Times New Roman"/>
          <w:sz w:val="24"/>
          <w:szCs w:val="24"/>
        </w:rPr>
        <w:t>языке</w:t>
      </w:r>
      <w:proofErr w:type="gramEnd"/>
      <w:r w:rsidRPr="006F1656">
        <w:rPr>
          <w:rFonts w:ascii="Times New Roman" w:hAnsi="Times New Roman"/>
          <w:sz w:val="24"/>
          <w:szCs w:val="24"/>
        </w:rPr>
        <w:t xml:space="preserve"> на элементарном уровне с учётом речевых возможностей и потребностей младших школьников в устной и письменной формах;</w:t>
      </w:r>
    </w:p>
    <w:p w:rsidR="006F1656" w:rsidRPr="000F042C" w:rsidRDefault="006F1656" w:rsidP="00CE41CC">
      <w:pPr>
        <w:pStyle w:val="a3"/>
        <w:keepNext/>
        <w:tabs>
          <w:tab w:val="left" w:pos="0"/>
          <w:tab w:val="left" w:pos="180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0F042C">
        <w:rPr>
          <w:rFonts w:ascii="Times New Roman" w:hAnsi="Times New Roman"/>
          <w:sz w:val="24"/>
          <w:szCs w:val="24"/>
        </w:rPr>
        <w:t>приобщение детей к новому социальному опыту с использованием иностранного языка: знакомство младших школьников с миром зарубежных сверстников, с зарубежным  детским фольклором и доступными образцами  художественной литературы; воспитание дружелюбного отношения  к представителям других стран;</w:t>
      </w:r>
    </w:p>
    <w:p w:rsidR="006F1656" w:rsidRPr="000F042C" w:rsidRDefault="006F1656" w:rsidP="00CE41CC">
      <w:pPr>
        <w:pStyle w:val="a3"/>
        <w:keepNext/>
        <w:tabs>
          <w:tab w:val="left" w:pos="0"/>
          <w:tab w:val="left" w:pos="180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0F042C">
        <w:rPr>
          <w:rFonts w:ascii="Times New Roman" w:hAnsi="Times New Roman"/>
          <w:sz w:val="24"/>
          <w:szCs w:val="24"/>
        </w:rPr>
        <w:t xml:space="preserve">развитие речевых, интеллектуальных и познавательных способностей младших школьников, а также их </w:t>
      </w:r>
      <w:proofErr w:type="spellStart"/>
      <w:r w:rsidRPr="000F042C">
        <w:rPr>
          <w:rFonts w:ascii="Times New Roman" w:hAnsi="Times New Roman"/>
          <w:sz w:val="24"/>
          <w:szCs w:val="24"/>
        </w:rPr>
        <w:t>общеучебных</w:t>
      </w:r>
      <w:proofErr w:type="spellEnd"/>
      <w:r w:rsidRPr="000F042C">
        <w:rPr>
          <w:rFonts w:ascii="Times New Roman" w:hAnsi="Times New Roman"/>
          <w:sz w:val="24"/>
          <w:szCs w:val="24"/>
        </w:rPr>
        <w:t xml:space="preserve"> умений; развитие мотивации к дальнейшему овладению иностранным языком;</w:t>
      </w:r>
    </w:p>
    <w:p w:rsidR="000F042C" w:rsidRPr="006F1656" w:rsidRDefault="006F1656" w:rsidP="00CE41CC">
      <w:pPr>
        <w:pStyle w:val="a6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0F042C">
        <w:t>воспитание и разностороннее развитие младшего школьника средствами иностранного языка</w:t>
      </w:r>
      <w:r>
        <w:t>.</w:t>
      </w:r>
    </w:p>
    <w:p w:rsidR="000F042C" w:rsidRPr="000F042C" w:rsidRDefault="004A7BB4" w:rsidP="000F042C">
      <w:pPr>
        <w:pStyle w:val="c6"/>
        <w:shd w:val="clear" w:color="auto" w:fill="FFFFFF"/>
        <w:spacing w:before="0" w:beforeAutospacing="0" w:after="0" w:afterAutospacing="0" w:line="0" w:lineRule="auto"/>
        <w:rPr>
          <w:rFonts w:ascii="Arial" w:hAnsi="Arial" w:cs="Arial"/>
          <w:color w:val="000000"/>
          <w:sz w:val="22"/>
          <w:szCs w:val="22"/>
        </w:rPr>
      </w:pPr>
      <w:r>
        <w:rPr>
          <w:b/>
          <w:bCs/>
          <w:color w:val="000000"/>
        </w:rPr>
        <w:t xml:space="preserve">     </w:t>
      </w:r>
      <w:r w:rsidR="000F042C" w:rsidRPr="000F042C">
        <w:rPr>
          <w:color w:val="000000"/>
          <w:sz w:val="22"/>
        </w:rPr>
        <w:t>Изучение иностранного языка направлено на достижение следующих </w:t>
      </w:r>
      <w:r w:rsidR="000F042C" w:rsidRPr="000F042C">
        <w:rPr>
          <w:b/>
          <w:bCs/>
          <w:color w:val="000000"/>
          <w:sz w:val="22"/>
        </w:rPr>
        <w:t>целей</w:t>
      </w:r>
      <w:r w:rsidR="000F042C" w:rsidRPr="000F042C">
        <w:rPr>
          <w:color w:val="000000"/>
          <w:sz w:val="22"/>
        </w:rPr>
        <w:t>:</w:t>
      </w:r>
    </w:p>
    <w:p w:rsidR="000F042C" w:rsidRPr="000F042C" w:rsidRDefault="000F042C" w:rsidP="000F042C">
      <w:pPr>
        <w:numPr>
          <w:ilvl w:val="0"/>
          <w:numId w:val="2"/>
        </w:numPr>
        <w:shd w:val="clear" w:color="auto" w:fill="FFFFFF"/>
        <w:spacing w:after="0" w:line="0" w:lineRule="auto"/>
        <w:ind w:left="0" w:firstLine="900"/>
        <w:rPr>
          <w:rFonts w:ascii="Arial" w:eastAsia="Times New Roman" w:hAnsi="Arial" w:cs="Arial"/>
          <w:color w:val="000000"/>
        </w:rPr>
      </w:pPr>
      <w:r w:rsidRPr="000F042C">
        <w:rPr>
          <w:rFonts w:ascii="Times New Roman" w:eastAsia="Times New Roman" w:hAnsi="Times New Roman" w:cs="Times New Roman"/>
          <w:color w:val="000000"/>
        </w:rPr>
        <w:t xml:space="preserve">формирование  умения общаться на иностранном </w:t>
      </w:r>
      <w:proofErr w:type="gramStart"/>
      <w:r w:rsidRPr="000F042C">
        <w:rPr>
          <w:rFonts w:ascii="Times New Roman" w:eastAsia="Times New Roman" w:hAnsi="Times New Roman" w:cs="Times New Roman"/>
          <w:color w:val="000000"/>
        </w:rPr>
        <w:t>языке</w:t>
      </w:r>
      <w:proofErr w:type="gramEnd"/>
      <w:r w:rsidRPr="000F042C">
        <w:rPr>
          <w:rFonts w:ascii="Times New Roman" w:eastAsia="Times New Roman" w:hAnsi="Times New Roman" w:cs="Times New Roman"/>
          <w:color w:val="000000"/>
        </w:rPr>
        <w:t xml:space="preserve"> на элементарном уровне с учётом речевых возможностей и потребностей младших школьников в устной и письменной формах;</w:t>
      </w:r>
    </w:p>
    <w:p w:rsidR="000F042C" w:rsidRPr="000F042C" w:rsidRDefault="000F042C" w:rsidP="000F042C">
      <w:pPr>
        <w:numPr>
          <w:ilvl w:val="0"/>
          <w:numId w:val="2"/>
        </w:numPr>
        <w:shd w:val="clear" w:color="auto" w:fill="FFFFFF"/>
        <w:spacing w:after="0" w:line="0" w:lineRule="auto"/>
        <w:ind w:left="0" w:firstLine="900"/>
        <w:rPr>
          <w:rFonts w:ascii="Arial" w:eastAsia="Times New Roman" w:hAnsi="Arial" w:cs="Arial"/>
          <w:color w:val="000000"/>
        </w:rPr>
      </w:pPr>
      <w:r w:rsidRPr="000F042C">
        <w:rPr>
          <w:rFonts w:ascii="Times New Roman" w:eastAsia="Times New Roman" w:hAnsi="Times New Roman" w:cs="Times New Roman"/>
          <w:color w:val="000000"/>
        </w:rPr>
        <w:t>приобщение детей к новому социальному опыту с использованием иностранного языка: знакомство младших школьников с миром зарубежных сверстников, с зарубежным  детским фольклором и доступными образцами  художественной литературы; воспитание дружелюбного отношения  к представителям других стран;</w:t>
      </w:r>
    </w:p>
    <w:p w:rsidR="000F042C" w:rsidRPr="000F042C" w:rsidRDefault="000F042C" w:rsidP="000F042C">
      <w:pPr>
        <w:numPr>
          <w:ilvl w:val="0"/>
          <w:numId w:val="2"/>
        </w:numPr>
        <w:shd w:val="clear" w:color="auto" w:fill="FFFFFF"/>
        <w:spacing w:after="0" w:line="0" w:lineRule="auto"/>
        <w:ind w:left="0" w:firstLine="900"/>
        <w:rPr>
          <w:rFonts w:ascii="Arial" w:eastAsia="Times New Roman" w:hAnsi="Arial" w:cs="Arial"/>
          <w:color w:val="000000"/>
        </w:rPr>
      </w:pPr>
      <w:r w:rsidRPr="000F042C">
        <w:rPr>
          <w:rFonts w:ascii="Times New Roman" w:eastAsia="Times New Roman" w:hAnsi="Times New Roman" w:cs="Times New Roman"/>
          <w:color w:val="000000"/>
        </w:rPr>
        <w:t xml:space="preserve">развитие речевых, интеллектуальных и познавательных способностей младших школьников, а также их </w:t>
      </w:r>
      <w:proofErr w:type="spellStart"/>
      <w:r w:rsidRPr="000F042C">
        <w:rPr>
          <w:rFonts w:ascii="Times New Roman" w:eastAsia="Times New Roman" w:hAnsi="Times New Roman" w:cs="Times New Roman"/>
          <w:color w:val="000000"/>
        </w:rPr>
        <w:t>общеучебных</w:t>
      </w:r>
      <w:proofErr w:type="spellEnd"/>
      <w:r w:rsidRPr="000F042C">
        <w:rPr>
          <w:rFonts w:ascii="Times New Roman" w:eastAsia="Times New Roman" w:hAnsi="Times New Roman" w:cs="Times New Roman"/>
          <w:color w:val="000000"/>
        </w:rPr>
        <w:t xml:space="preserve"> умений; развитие мотивации к дальнейшему овладению иностранным языком;</w:t>
      </w:r>
    </w:p>
    <w:p w:rsidR="000F042C" w:rsidRPr="000F042C" w:rsidRDefault="000F042C" w:rsidP="000F042C">
      <w:pPr>
        <w:numPr>
          <w:ilvl w:val="0"/>
          <w:numId w:val="2"/>
        </w:numPr>
        <w:shd w:val="clear" w:color="auto" w:fill="FFFFFF"/>
        <w:spacing w:after="0" w:line="0" w:lineRule="auto"/>
        <w:ind w:left="0" w:firstLine="900"/>
        <w:rPr>
          <w:rFonts w:ascii="Arial" w:eastAsia="Times New Roman" w:hAnsi="Arial" w:cs="Arial"/>
          <w:color w:val="000000"/>
        </w:rPr>
      </w:pPr>
      <w:r w:rsidRPr="000F042C">
        <w:rPr>
          <w:rFonts w:ascii="Times New Roman" w:eastAsia="Times New Roman" w:hAnsi="Times New Roman" w:cs="Times New Roman"/>
          <w:color w:val="000000"/>
        </w:rPr>
        <w:t>воспитание и разностороннее развитие младшего школьника средствами иностранного языка.</w:t>
      </w:r>
    </w:p>
    <w:p w:rsidR="000F042C" w:rsidRPr="000F042C" w:rsidRDefault="000F042C" w:rsidP="000F042C">
      <w:pPr>
        <w:shd w:val="clear" w:color="auto" w:fill="FFFFFF"/>
        <w:spacing w:after="0" w:line="0" w:lineRule="auto"/>
        <w:ind w:firstLine="568"/>
        <w:rPr>
          <w:rFonts w:ascii="Arial" w:eastAsia="Times New Roman" w:hAnsi="Arial" w:cs="Arial"/>
          <w:color w:val="000000"/>
        </w:rPr>
      </w:pPr>
      <w:proofErr w:type="spellStart"/>
      <w:r w:rsidRPr="000F042C">
        <w:rPr>
          <w:rFonts w:ascii="Times New Roman" w:eastAsia="Times New Roman" w:hAnsi="Times New Roman" w:cs="Times New Roman"/>
          <w:color w:val="000000"/>
        </w:rPr>
        <w:t>Деятельностный</w:t>
      </w:r>
      <w:proofErr w:type="spellEnd"/>
      <w:r w:rsidRPr="000F042C">
        <w:rPr>
          <w:rFonts w:ascii="Times New Roman" w:eastAsia="Times New Roman" w:hAnsi="Times New Roman" w:cs="Times New Roman"/>
          <w:color w:val="000000"/>
        </w:rPr>
        <w:t xml:space="preserve"> характер предмета «Иностранный язык» соответствует природе младшего школьника, воспринимающего мир целостно, эмоционально и активно. Это позволяет включать иноязычную речевую деятельность в другие виды деятельности, даёт возможность осуществлять  разнообразные связи с предметами, изучаемыми в начальной школе, и формировать </w:t>
      </w:r>
      <w:proofErr w:type="spellStart"/>
      <w:r w:rsidRPr="000F042C">
        <w:rPr>
          <w:rFonts w:ascii="Times New Roman" w:eastAsia="Times New Roman" w:hAnsi="Times New Roman" w:cs="Times New Roman"/>
          <w:color w:val="000000"/>
        </w:rPr>
        <w:t>межпредметные</w:t>
      </w:r>
      <w:proofErr w:type="spellEnd"/>
      <w:r w:rsidRPr="000F042C">
        <w:rPr>
          <w:rFonts w:ascii="Times New Roman" w:eastAsia="Times New Roman" w:hAnsi="Times New Roman" w:cs="Times New Roman"/>
          <w:color w:val="000000"/>
        </w:rPr>
        <w:t xml:space="preserve">  </w:t>
      </w:r>
      <w:proofErr w:type="spellStart"/>
      <w:r w:rsidRPr="000F042C">
        <w:rPr>
          <w:rFonts w:ascii="Times New Roman" w:eastAsia="Times New Roman" w:hAnsi="Times New Roman" w:cs="Times New Roman"/>
          <w:color w:val="000000"/>
        </w:rPr>
        <w:t>общеучебные</w:t>
      </w:r>
      <w:proofErr w:type="spellEnd"/>
      <w:r w:rsidRPr="000F042C">
        <w:rPr>
          <w:rFonts w:ascii="Times New Roman" w:eastAsia="Times New Roman" w:hAnsi="Times New Roman" w:cs="Times New Roman"/>
          <w:color w:val="000000"/>
        </w:rPr>
        <w:t xml:space="preserve">  умения и навыки</w:t>
      </w:r>
    </w:p>
    <w:p w:rsidR="000F042C" w:rsidRPr="000F042C" w:rsidRDefault="000F042C" w:rsidP="000F042C">
      <w:pPr>
        <w:shd w:val="clear" w:color="auto" w:fill="FFFFFF"/>
        <w:spacing w:after="0" w:line="0" w:lineRule="auto"/>
        <w:rPr>
          <w:rFonts w:ascii="Arial" w:eastAsia="Times New Roman" w:hAnsi="Arial" w:cs="Arial"/>
          <w:color w:val="000000"/>
        </w:rPr>
      </w:pPr>
      <w:r w:rsidRPr="000F042C">
        <w:rPr>
          <w:rFonts w:ascii="Times New Roman" w:eastAsia="Times New Roman" w:hAnsi="Times New Roman" w:cs="Times New Roman"/>
          <w:color w:val="000000"/>
        </w:rPr>
        <w:t>Изучение иностранного языка направлено на достижение следующих </w:t>
      </w:r>
      <w:r w:rsidRPr="000F042C">
        <w:rPr>
          <w:rFonts w:ascii="Times New Roman" w:eastAsia="Times New Roman" w:hAnsi="Times New Roman" w:cs="Times New Roman"/>
          <w:b/>
          <w:bCs/>
          <w:color w:val="000000"/>
        </w:rPr>
        <w:t>целей</w:t>
      </w:r>
      <w:r w:rsidRPr="000F042C">
        <w:rPr>
          <w:rFonts w:ascii="Times New Roman" w:eastAsia="Times New Roman" w:hAnsi="Times New Roman" w:cs="Times New Roman"/>
          <w:color w:val="000000"/>
        </w:rPr>
        <w:t>:</w:t>
      </w:r>
    </w:p>
    <w:p w:rsidR="000F042C" w:rsidRPr="000F042C" w:rsidRDefault="000F042C" w:rsidP="000F042C">
      <w:pPr>
        <w:numPr>
          <w:ilvl w:val="0"/>
          <w:numId w:val="3"/>
        </w:numPr>
        <w:shd w:val="clear" w:color="auto" w:fill="FFFFFF"/>
        <w:spacing w:after="0" w:line="0" w:lineRule="auto"/>
        <w:ind w:left="0" w:firstLine="900"/>
        <w:rPr>
          <w:rFonts w:ascii="Arial" w:eastAsia="Times New Roman" w:hAnsi="Arial" w:cs="Arial"/>
          <w:color w:val="000000"/>
        </w:rPr>
      </w:pPr>
      <w:r w:rsidRPr="000F042C">
        <w:rPr>
          <w:rFonts w:ascii="Times New Roman" w:eastAsia="Times New Roman" w:hAnsi="Times New Roman" w:cs="Times New Roman"/>
          <w:color w:val="000000"/>
        </w:rPr>
        <w:t xml:space="preserve">формирование  умения общаться на иностранном </w:t>
      </w:r>
      <w:proofErr w:type="gramStart"/>
      <w:r w:rsidRPr="000F042C">
        <w:rPr>
          <w:rFonts w:ascii="Times New Roman" w:eastAsia="Times New Roman" w:hAnsi="Times New Roman" w:cs="Times New Roman"/>
          <w:color w:val="000000"/>
        </w:rPr>
        <w:t>языке</w:t>
      </w:r>
      <w:proofErr w:type="gramEnd"/>
      <w:r w:rsidRPr="000F042C">
        <w:rPr>
          <w:rFonts w:ascii="Times New Roman" w:eastAsia="Times New Roman" w:hAnsi="Times New Roman" w:cs="Times New Roman"/>
          <w:color w:val="000000"/>
        </w:rPr>
        <w:t xml:space="preserve"> на элементарном уровне с учётом речевых возможностей и потребностей младших школьников в устной и письменной формах;</w:t>
      </w:r>
    </w:p>
    <w:p w:rsidR="000F042C" w:rsidRPr="000F042C" w:rsidRDefault="000F042C" w:rsidP="000F042C">
      <w:pPr>
        <w:numPr>
          <w:ilvl w:val="0"/>
          <w:numId w:val="3"/>
        </w:numPr>
        <w:shd w:val="clear" w:color="auto" w:fill="FFFFFF"/>
        <w:spacing w:after="0" w:line="0" w:lineRule="auto"/>
        <w:ind w:left="0" w:firstLine="900"/>
        <w:rPr>
          <w:rFonts w:ascii="Arial" w:eastAsia="Times New Roman" w:hAnsi="Arial" w:cs="Arial"/>
          <w:color w:val="000000"/>
        </w:rPr>
      </w:pPr>
      <w:r w:rsidRPr="000F042C">
        <w:rPr>
          <w:rFonts w:ascii="Times New Roman" w:eastAsia="Times New Roman" w:hAnsi="Times New Roman" w:cs="Times New Roman"/>
          <w:color w:val="000000"/>
        </w:rPr>
        <w:t>приобщение детей к новому социальному опыту с использованием иностранного языка: знакомство младших школьников с миром зарубежных сверстников, с зарубежным  детским фольклором и доступными образцами  художественной литературы; воспитание дружелюбного отношения  к представителям других стран;</w:t>
      </w:r>
    </w:p>
    <w:p w:rsidR="000F042C" w:rsidRPr="000F042C" w:rsidRDefault="000F042C" w:rsidP="000F042C">
      <w:pPr>
        <w:numPr>
          <w:ilvl w:val="0"/>
          <w:numId w:val="3"/>
        </w:numPr>
        <w:shd w:val="clear" w:color="auto" w:fill="FFFFFF"/>
        <w:spacing w:after="0" w:line="0" w:lineRule="auto"/>
        <w:ind w:left="0" w:firstLine="900"/>
        <w:rPr>
          <w:rFonts w:ascii="Arial" w:eastAsia="Times New Roman" w:hAnsi="Arial" w:cs="Arial"/>
          <w:color w:val="000000"/>
        </w:rPr>
      </w:pPr>
      <w:r w:rsidRPr="000F042C">
        <w:rPr>
          <w:rFonts w:ascii="Times New Roman" w:eastAsia="Times New Roman" w:hAnsi="Times New Roman" w:cs="Times New Roman"/>
          <w:color w:val="000000"/>
        </w:rPr>
        <w:t xml:space="preserve">развитие речевых, интеллектуальных и познавательных способностей младших школьников, а также их </w:t>
      </w:r>
      <w:proofErr w:type="spellStart"/>
      <w:r w:rsidRPr="000F042C">
        <w:rPr>
          <w:rFonts w:ascii="Times New Roman" w:eastAsia="Times New Roman" w:hAnsi="Times New Roman" w:cs="Times New Roman"/>
          <w:color w:val="000000"/>
        </w:rPr>
        <w:t>общеучебных</w:t>
      </w:r>
      <w:proofErr w:type="spellEnd"/>
      <w:r w:rsidRPr="000F042C">
        <w:rPr>
          <w:rFonts w:ascii="Times New Roman" w:eastAsia="Times New Roman" w:hAnsi="Times New Roman" w:cs="Times New Roman"/>
          <w:color w:val="000000"/>
        </w:rPr>
        <w:t xml:space="preserve"> умений; развитие мотивации к дальнейшему овладению иностранным языком;</w:t>
      </w:r>
    </w:p>
    <w:p w:rsidR="000F042C" w:rsidRPr="000F042C" w:rsidRDefault="000F042C" w:rsidP="000F042C">
      <w:pPr>
        <w:numPr>
          <w:ilvl w:val="0"/>
          <w:numId w:val="3"/>
        </w:numPr>
        <w:shd w:val="clear" w:color="auto" w:fill="FFFFFF"/>
        <w:spacing w:after="0" w:line="0" w:lineRule="auto"/>
        <w:ind w:left="0" w:firstLine="900"/>
        <w:rPr>
          <w:rFonts w:ascii="Arial" w:eastAsia="Times New Roman" w:hAnsi="Arial" w:cs="Arial"/>
          <w:color w:val="000000"/>
        </w:rPr>
      </w:pPr>
      <w:r w:rsidRPr="000F042C">
        <w:rPr>
          <w:rFonts w:ascii="Times New Roman" w:eastAsia="Times New Roman" w:hAnsi="Times New Roman" w:cs="Times New Roman"/>
          <w:color w:val="000000"/>
        </w:rPr>
        <w:t>воспитание и разностороннее развитие младшего школьника средствами иностранного языка.</w:t>
      </w:r>
    </w:p>
    <w:p w:rsidR="000F042C" w:rsidRPr="000F042C" w:rsidRDefault="000F042C" w:rsidP="000F042C">
      <w:pPr>
        <w:shd w:val="clear" w:color="auto" w:fill="FFFFFF"/>
        <w:spacing w:after="0" w:line="0" w:lineRule="auto"/>
        <w:ind w:firstLine="568"/>
        <w:rPr>
          <w:rFonts w:ascii="Arial" w:eastAsia="Times New Roman" w:hAnsi="Arial" w:cs="Arial"/>
          <w:color w:val="000000"/>
        </w:rPr>
      </w:pPr>
      <w:proofErr w:type="spellStart"/>
      <w:r w:rsidRPr="000F042C">
        <w:rPr>
          <w:rFonts w:ascii="Times New Roman" w:eastAsia="Times New Roman" w:hAnsi="Times New Roman" w:cs="Times New Roman"/>
          <w:color w:val="000000"/>
        </w:rPr>
        <w:t>Деятельностный</w:t>
      </w:r>
      <w:proofErr w:type="spellEnd"/>
      <w:r w:rsidRPr="000F042C">
        <w:rPr>
          <w:rFonts w:ascii="Times New Roman" w:eastAsia="Times New Roman" w:hAnsi="Times New Roman" w:cs="Times New Roman"/>
          <w:color w:val="000000"/>
        </w:rPr>
        <w:t xml:space="preserve"> характер предмета «Иностранный язык» соответствует природе младшего школьника, воспринимающего мир целостно, эмоционально и активно. Это позволяет включать иноязычную речевую деятельность в другие виды деятельности, даёт возможность осуществлять  разнообразные связи с предметами, изучаемыми в начальной школе, и </w:t>
      </w:r>
      <w:proofErr w:type="gramStart"/>
      <w:r w:rsidRPr="000F042C">
        <w:rPr>
          <w:rFonts w:ascii="Times New Roman" w:eastAsia="Times New Roman" w:hAnsi="Times New Roman" w:cs="Times New Roman"/>
          <w:color w:val="000000"/>
        </w:rPr>
        <w:t xml:space="preserve">формировать </w:t>
      </w:r>
      <w:proofErr w:type="spellStart"/>
      <w:r w:rsidRPr="000F042C">
        <w:rPr>
          <w:rFonts w:ascii="Times New Roman" w:eastAsia="Times New Roman" w:hAnsi="Times New Roman" w:cs="Times New Roman"/>
          <w:color w:val="000000"/>
        </w:rPr>
        <w:t>межпредметные</w:t>
      </w:r>
      <w:proofErr w:type="spellEnd"/>
      <w:r w:rsidRPr="000F042C">
        <w:rPr>
          <w:rFonts w:ascii="Times New Roman" w:eastAsia="Times New Roman" w:hAnsi="Times New Roman" w:cs="Times New Roman"/>
          <w:color w:val="000000"/>
        </w:rPr>
        <w:t xml:space="preserve">  </w:t>
      </w:r>
      <w:proofErr w:type="spellStart"/>
      <w:r w:rsidRPr="000F042C">
        <w:rPr>
          <w:rFonts w:ascii="Times New Roman" w:eastAsia="Times New Roman" w:hAnsi="Times New Roman" w:cs="Times New Roman"/>
          <w:color w:val="000000"/>
        </w:rPr>
        <w:t>общеучебные</w:t>
      </w:r>
      <w:proofErr w:type="spellEnd"/>
      <w:r w:rsidRPr="000F042C">
        <w:rPr>
          <w:rFonts w:ascii="Times New Roman" w:eastAsia="Times New Roman" w:hAnsi="Times New Roman" w:cs="Times New Roman"/>
          <w:color w:val="000000"/>
        </w:rPr>
        <w:t xml:space="preserve">  умения и </w:t>
      </w:r>
      <w:proofErr w:type="spellStart"/>
      <w:r w:rsidRPr="000F042C">
        <w:rPr>
          <w:rFonts w:ascii="Times New Roman" w:eastAsia="Times New Roman" w:hAnsi="Times New Roman" w:cs="Times New Roman"/>
          <w:color w:val="000000"/>
        </w:rPr>
        <w:t>навы</w:t>
      </w:r>
      <w:r w:rsidRPr="000F042C">
        <w:rPr>
          <w:rFonts w:ascii="Times New Roman" w:hAnsi="Times New Roman"/>
          <w:sz w:val="24"/>
          <w:szCs w:val="24"/>
        </w:rPr>
        <w:t>Изучение</w:t>
      </w:r>
      <w:proofErr w:type="spellEnd"/>
      <w:r w:rsidRPr="000F042C">
        <w:rPr>
          <w:rFonts w:ascii="Times New Roman" w:hAnsi="Times New Roman"/>
          <w:sz w:val="24"/>
          <w:szCs w:val="24"/>
        </w:rPr>
        <w:t xml:space="preserve"> иностранного языка направлено</w:t>
      </w:r>
      <w:proofErr w:type="gramEnd"/>
      <w:r w:rsidRPr="000F042C">
        <w:rPr>
          <w:rFonts w:ascii="Times New Roman" w:hAnsi="Times New Roman"/>
          <w:sz w:val="24"/>
          <w:szCs w:val="24"/>
        </w:rPr>
        <w:t xml:space="preserve"> на достижение следующих </w:t>
      </w:r>
      <w:r w:rsidRPr="000F042C">
        <w:rPr>
          <w:rFonts w:ascii="Times New Roman" w:hAnsi="Times New Roman"/>
          <w:b/>
          <w:sz w:val="24"/>
          <w:szCs w:val="24"/>
        </w:rPr>
        <w:t>целей</w:t>
      </w:r>
      <w:r w:rsidRPr="000F042C">
        <w:rPr>
          <w:rFonts w:ascii="Times New Roman" w:hAnsi="Times New Roman"/>
          <w:sz w:val="24"/>
          <w:szCs w:val="24"/>
        </w:rPr>
        <w:t>:</w:t>
      </w:r>
    </w:p>
    <w:p w:rsidR="004A7BB4" w:rsidRPr="000F042C" w:rsidRDefault="004A7BB4" w:rsidP="000F042C">
      <w:pPr>
        <w:pStyle w:val="a4"/>
        <w:jc w:val="both"/>
        <w:rPr>
          <w:b/>
          <w:lang w:eastAsia="en-US"/>
        </w:rPr>
      </w:pPr>
      <w:r>
        <w:t xml:space="preserve">    </w:t>
      </w:r>
      <w:r w:rsidR="000F042C">
        <w:rPr>
          <w:b/>
        </w:rPr>
        <w:t>Общее количество часов</w:t>
      </w:r>
      <w:r w:rsidRPr="00F2779D">
        <w:rPr>
          <w:b/>
        </w:rPr>
        <w:t>:</w:t>
      </w:r>
      <w:r w:rsidRPr="00F2779D">
        <w:rPr>
          <w:b/>
          <w:lang w:eastAsia="en-US"/>
        </w:rPr>
        <w:t xml:space="preserve"> </w:t>
      </w:r>
      <w:r>
        <w:t xml:space="preserve"> 68 ч.  (2 часа в неделю)</w:t>
      </w:r>
    </w:p>
    <w:p w:rsidR="004A7BB4" w:rsidRPr="00F2779D" w:rsidRDefault="006F1656" w:rsidP="000F042C">
      <w:pPr>
        <w:spacing w:after="0" w:line="240" w:lineRule="auto"/>
        <w:jc w:val="both"/>
        <w:rPr>
          <w:rFonts w:ascii="Times New Roman" w:eastAsia="Free Times" w:hAnsi="Times New Roman" w:cs="Times New Roman"/>
          <w:iCs/>
          <w:color w:val="00000A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</w:t>
      </w:r>
      <w:r w:rsidR="004A7BB4" w:rsidRPr="00F2779D">
        <w:rPr>
          <w:rFonts w:ascii="Times New Roman" w:hAnsi="Times New Roman" w:cs="Times New Roman"/>
          <w:b/>
          <w:bCs/>
          <w:sz w:val="24"/>
          <w:szCs w:val="24"/>
        </w:rPr>
        <w:t xml:space="preserve">Структура дисциплины </w:t>
      </w:r>
      <w:r w:rsidR="004A7BB4" w:rsidRPr="00F2779D">
        <w:rPr>
          <w:rFonts w:ascii="Times New Roman" w:hAnsi="Times New Roman" w:cs="Times New Roman"/>
          <w:sz w:val="24"/>
          <w:szCs w:val="24"/>
        </w:rPr>
        <w:t>соответствует Положению о рабоч</w:t>
      </w:r>
      <w:r w:rsidR="00CE41CC">
        <w:rPr>
          <w:rFonts w:ascii="Times New Roman" w:hAnsi="Times New Roman" w:cs="Times New Roman"/>
          <w:sz w:val="24"/>
          <w:szCs w:val="24"/>
        </w:rPr>
        <w:t xml:space="preserve">ей программе учебных предметов, </w:t>
      </w:r>
      <w:r w:rsidR="000F042C">
        <w:rPr>
          <w:rFonts w:ascii="Times New Roman" w:hAnsi="Times New Roman" w:cs="Times New Roman"/>
          <w:sz w:val="24"/>
          <w:szCs w:val="24"/>
        </w:rPr>
        <w:t>муниципальн</w:t>
      </w:r>
      <w:r w:rsidR="008061C0">
        <w:rPr>
          <w:rFonts w:ascii="Times New Roman" w:hAnsi="Times New Roman" w:cs="Times New Roman"/>
          <w:sz w:val="24"/>
          <w:szCs w:val="24"/>
        </w:rPr>
        <w:t>ого</w:t>
      </w:r>
      <w:r w:rsidR="000F042C">
        <w:rPr>
          <w:rFonts w:ascii="Times New Roman" w:hAnsi="Times New Roman" w:cs="Times New Roman"/>
          <w:sz w:val="24"/>
          <w:szCs w:val="24"/>
        </w:rPr>
        <w:t xml:space="preserve"> казенного </w:t>
      </w:r>
      <w:r w:rsidR="004A7BB4" w:rsidRPr="00F2779D">
        <w:rPr>
          <w:rFonts w:ascii="Times New Roman" w:hAnsi="Times New Roman" w:cs="Times New Roman"/>
          <w:sz w:val="24"/>
          <w:szCs w:val="24"/>
        </w:rPr>
        <w:t xml:space="preserve"> общеобразовательного учреждения </w:t>
      </w:r>
      <w:r w:rsidR="004A7BB4" w:rsidRPr="00F2779D">
        <w:rPr>
          <w:rFonts w:ascii="Times New Roman" w:eastAsia="Free Times" w:hAnsi="Times New Roman" w:cs="Times New Roman"/>
          <w:iCs/>
          <w:color w:val="00000A"/>
          <w:sz w:val="24"/>
          <w:szCs w:val="24"/>
        </w:rPr>
        <w:t>«Большетелекская</w:t>
      </w:r>
      <w:r w:rsidR="004A7BB4" w:rsidRPr="00F2779D">
        <w:rPr>
          <w:rFonts w:ascii="Times New Roman" w:hAnsi="Times New Roman" w:cs="Times New Roman"/>
          <w:iCs/>
          <w:color w:val="00000A"/>
          <w:sz w:val="24"/>
          <w:szCs w:val="24"/>
        </w:rPr>
        <w:t xml:space="preserve"> основная</w:t>
      </w:r>
      <w:r w:rsidR="004A7BB4" w:rsidRPr="00F2779D">
        <w:rPr>
          <w:rFonts w:ascii="Times New Roman" w:eastAsia="Free Times" w:hAnsi="Times New Roman" w:cs="Times New Roman"/>
          <w:iCs/>
          <w:color w:val="00000A"/>
          <w:sz w:val="24"/>
          <w:szCs w:val="24"/>
        </w:rPr>
        <w:t xml:space="preserve"> </w:t>
      </w:r>
      <w:r w:rsidR="008061C0">
        <w:rPr>
          <w:rFonts w:ascii="Times New Roman" w:eastAsia="Free Times" w:hAnsi="Times New Roman" w:cs="Times New Roman"/>
          <w:iCs/>
          <w:color w:val="00000A"/>
          <w:sz w:val="24"/>
          <w:szCs w:val="24"/>
        </w:rPr>
        <w:t>о</w:t>
      </w:r>
      <w:r w:rsidR="004A7BB4" w:rsidRPr="00F2779D">
        <w:rPr>
          <w:rFonts w:ascii="Times New Roman" w:eastAsia="Free Times" w:hAnsi="Times New Roman" w:cs="Times New Roman"/>
          <w:iCs/>
          <w:color w:val="00000A"/>
          <w:sz w:val="24"/>
          <w:szCs w:val="24"/>
        </w:rPr>
        <w:t>бщеобразовательная школа».</w:t>
      </w:r>
    </w:p>
    <w:p w:rsidR="006F1656" w:rsidRDefault="006F1656" w:rsidP="006F1656">
      <w:pPr>
        <w:keepNext/>
        <w:spacing w:after="0" w:line="216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</w:t>
      </w:r>
      <w:r w:rsidR="004A7BB4" w:rsidRPr="006F165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Предлагаемые формы контроля:</w:t>
      </w:r>
    </w:p>
    <w:p w:rsidR="004A7BB4" w:rsidRPr="006F1656" w:rsidRDefault="006F1656" w:rsidP="006F1656">
      <w:pPr>
        <w:keepNext/>
        <w:spacing w:after="0" w:line="216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6F1656">
        <w:rPr>
          <w:rFonts w:ascii="Times New Roman" w:hAnsi="Times New Roman" w:cs="Times New Roman"/>
          <w:sz w:val="24"/>
          <w:szCs w:val="24"/>
        </w:rPr>
        <w:t xml:space="preserve"> словарные диктанты, тесты, контрольные работы, викторины. Формы промежуточного и итогового контроля: лексико-грамматические тесты, письменные контрольные задания, </w:t>
      </w:r>
      <w:r w:rsidRPr="006F1656">
        <w:rPr>
          <w:rFonts w:ascii="Times New Roman" w:hAnsi="Times New Roman" w:cs="Times New Roman"/>
          <w:sz w:val="24"/>
          <w:szCs w:val="24"/>
        </w:rPr>
        <w:lastRenderedPageBreak/>
        <w:t xml:space="preserve">проектная деятельность, устный опрос, зачет.  Контроль </w:t>
      </w:r>
      <w:r w:rsidRPr="006F1656">
        <w:rPr>
          <w:rFonts w:ascii="Times New Roman" w:hAnsi="Times New Roman" w:cs="Times New Roman"/>
          <w:sz w:val="24"/>
          <w:szCs w:val="24"/>
          <w:u w:val="single"/>
        </w:rPr>
        <w:t xml:space="preserve">проводится </w:t>
      </w:r>
      <w:r w:rsidRPr="006F1656">
        <w:rPr>
          <w:rFonts w:ascii="Times New Roman" w:hAnsi="Times New Roman" w:cs="Times New Roman"/>
          <w:sz w:val="24"/>
          <w:szCs w:val="24"/>
        </w:rPr>
        <w:t>в открытой и скрытой форме.</w:t>
      </w:r>
    </w:p>
    <w:p w:rsidR="006F1656" w:rsidRPr="006F1656" w:rsidRDefault="006F1656" w:rsidP="006F1656">
      <w:pPr>
        <w:pStyle w:val="a4"/>
        <w:keepNext/>
        <w:spacing w:line="216" w:lineRule="auto"/>
        <w:ind w:left="-110"/>
      </w:pPr>
      <w:r w:rsidRPr="006F1656">
        <w:t xml:space="preserve">  </w:t>
      </w:r>
      <w:r>
        <w:t xml:space="preserve">  </w:t>
      </w:r>
      <w:proofErr w:type="gramStart"/>
      <w:r w:rsidRPr="006F1656">
        <w:t xml:space="preserve">Проводятся  </w:t>
      </w:r>
      <w:r w:rsidRPr="006F1656">
        <w:rPr>
          <w:b/>
        </w:rPr>
        <w:t xml:space="preserve">текущий контроль </w:t>
      </w:r>
      <w:r w:rsidRPr="006F1656">
        <w:t xml:space="preserve">(на каждом уроке), </w:t>
      </w:r>
      <w:r w:rsidRPr="006F1656">
        <w:rPr>
          <w:b/>
        </w:rPr>
        <w:t xml:space="preserve">промежуточный контроль </w:t>
      </w:r>
      <w:r w:rsidRPr="006F1656">
        <w:t xml:space="preserve">(проверяется формирование языковых знаний, умений, навыков лексики, грамматики, орфографии после каждой темы)  и </w:t>
      </w:r>
      <w:r w:rsidRPr="006F1656">
        <w:rPr>
          <w:b/>
        </w:rPr>
        <w:t xml:space="preserve">тематический </w:t>
      </w:r>
      <w:r w:rsidRPr="006F1656">
        <w:t xml:space="preserve">контроль (результат формирования умений и навыков в </w:t>
      </w:r>
      <w:proofErr w:type="spellStart"/>
      <w:r w:rsidRPr="006F1656">
        <w:t>аудировании</w:t>
      </w:r>
      <w:proofErr w:type="spellEnd"/>
      <w:r w:rsidRPr="006F1656">
        <w:t xml:space="preserve">, говорении, чтении, письме (по 1 виду деятельности в четверть),, а также  в  конце года </w:t>
      </w:r>
      <w:r w:rsidRPr="006F1656">
        <w:rPr>
          <w:b/>
        </w:rPr>
        <w:t>итоговый контроль</w:t>
      </w:r>
      <w:r w:rsidRPr="006F1656">
        <w:t xml:space="preserve">  (результат </w:t>
      </w:r>
      <w:proofErr w:type="spellStart"/>
      <w:r w:rsidRPr="006F1656">
        <w:t>сформированности</w:t>
      </w:r>
      <w:proofErr w:type="spellEnd"/>
      <w:r w:rsidRPr="006F1656">
        <w:t xml:space="preserve"> умений и навыков всех видов речевой деятельности).  </w:t>
      </w:r>
      <w:proofErr w:type="gramEnd"/>
    </w:p>
    <w:p w:rsidR="004A7BB4" w:rsidRPr="008C3B60" w:rsidRDefault="004A7BB4" w:rsidP="004A7BB4">
      <w:pPr>
        <w:pStyle w:val="a6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8C3B60">
        <w:rPr>
          <w:b/>
          <w:bCs/>
          <w:color w:val="000000"/>
        </w:rPr>
        <w:t>Основные образовательные технологии</w:t>
      </w:r>
      <w:r>
        <w:rPr>
          <w:b/>
          <w:bCs/>
          <w:color w:val="000000"/>
        </w:rPr>
        <w:t>:</w:t>
      </w:r>
    </w:p>
    <w:p w:rsidR="006F1656" w:rsidRPr="00CB51A8" w:rsidRDefault="006F1656" w:rsidP="006F1656">
      <w:pPr>
        <w:keepNext/>
        <w:shd w:val="clear" w:color="auto" w:fill="FFFFFF"/>
        <w:spacing w:after="0" w:line="216" w:lineRule="auto"/>
        <w:ind w:left="19" w:right="2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 w:rsidRPr="00CB51A8">
        <w:rPr>
          <w:rFonts w:ascii="Times New Roman" w:hAnsi="Times New Roman"/>
        </w:rPr>
        <w:t xml:space="preserve">В процессе реализации программы используются  технологии (или их элементы) активизации и интенсификации деятельности обучающихся (наглядность, ТСО, демонстрационный и раздаточный материал) дифференцированного обучения, современные педагогические технологии проблемного обучения, личностно - ориентированного и развивающего обучения. </w:t>
      </w:r>
    </w:p>
    <w:p w:rsidR="004A7BB4" w:rsidRPr="008C3B60" w:rsidRDefault="004A7BB4" w:rsidP="004A7BB4">
      <w:pPr>
        <w:pStyle w:val="a4"/>
        <w:jc w:val="both"/>
      </w:pPr>
    </w:p>
    <w:p w:rsidR="004A7BB4" w:rsidRDefault="004A7BB4" w:rsidP="004A7BB4">
      <w:pPr>
        <w:pStyle w:val="a4"/>
        <w:jc w:val="both"/>
      </w:pPr>
    </w:p>
    <w:p w:rsidR="004A7BB4" w:rsidRDefault="004A7BB4" w:rsidP="004A7BB4">
      <w:pPr>
        <w:pStyle w:val="a4"/>
        <w:jc w:val="both"/>
      </w:pPr>
    </w:p>
    <w:p w:rsidR="004A7BB4" w:rsidRDefault="004A7BB4" w:rsidP="004A7BB4">
      <w:pPr>
        <w:pStyle w:val="a4"/>
        <w:jc w:val="both"/>
      </w:pPr>
    </w:p>
    <w:p w:rsidR="007B7A67" w:rsidRDefault="007B7A67"/>
    <w:sectPr w:rsidR="007B7A67" w:rsidSect="007B7A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Free Times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8B1167"/>
    <w:multiLevelType w:val="multilevel"/>
    <w:tmpl w:val="7D524B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B121DC8"/>
    <w:multiLevelType w:val="hybridMultilevel"/>
    <w:tmpl w:val="871A5E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ED07A50"/>
    <w:multiLevelType w:val="hybridMultilevel"/>
    <w:tmpl w:val="216E02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F34615A"/>
    <w:multiLevelType w:val="multilevel"/>
    <w:tmpl w:val="11880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A7BB4"/>
    <w:rsid w:val="000F042C"/>
    <w:rsid w:val="001A2BC3"/>
    <w:rsid w:val="004A7BB4"/>
    <w:rsid w:val="005F73B6"/>
    <w:rsid w:val="00673783"/>
    <w:rsid w:val="006F1656"/>
    <w:rsid w:val="00713868"/>
    <w:rsid w:val="007B7A67"/>
    <w:rsid w:val="008061C0"/>
    <w:rsid w:val="00C66127"/>
    <w:rsid w:val="00CE41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7A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A7BB4"/>
    <w:pPr>
      <w:ind w:left="720"/>
      <w:contextualSpacing/>
    </w:pPr>
    <w:rPr>
      <w:rFonts w:eastAsiaTheme="minorHAnsi"/>
      <w:lang w:eastAsia="en-US"/>
    </w:rPr>
  </w:style>
  <w:style w:type="paragraph" w:styleId="a4">
    <w:name w:val="No Spacing"/>
    <w:link w:val="a5"/>
    <w:uiPriority w:val="1"/>
    <w:qFormat/>
    <w:rsid w:val="004A7B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Без интервала Знак"/>
    <w:link w:val="a4"/>
    <w:uiPriority w:val="1"/>
    <w:locked/>
    <w:rsid w:val="004A7BB4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rmal (Web)"/>
    <w:basedOn w:val="a"/>
    <w:uiPriority w:val="99"/>
    <w:unhideWhenUsed/>
    <w:rsid w:val="004A7B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1A2BC3"/>
  </w:style>
  <w:style w:type="character" w:customStyle="1" w:styleId="c2">
    <w:name w:val="c2"/>
    <w:basedOn w:val="a0"/>
    <w:rsid w:val="001A2BC3"/>
  </w:style>
  <w:style w:type="character" w:customStyle="1" w:styleId="c12">
    <w:name w:val="c12"/>
    <w:basedOn w:val="a0"/>
    <w:rsid w:val="001A2BC3"/>
  </w:style>
  <w:style w:type="paragraph" w:customStyle="1" w:styleId="c6">
    <w:name w:val="c6"/>
    <w:basedOn w:val="a"/>
    <w:rsid w:val="000F04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838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1000</Words>
  <Characters>5702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6</cp:revision>
  <dcterms:created xsi:type="dcterms:W3CDTF">2017-09-13T05:31:00Z</dcterms:created>
  <dcterms:modified xsi:type="dcterms:W3CDTF">2018-10-15T05:39:00Z</dcterms:modified>
</cp:coreProperties>
</file>